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Questions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1 Philippians 1-11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The readings are about our faith and God’s faithfulness. Are there times when you doubt God’s faithfulness?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 Thinking about Philippians 1: 6 “"</w:t>
      </w:r>
      <w:r>
        <w:rPr>
          <w:b/>
          <w:bCs/>
        </w:rPr>
        <w:t>And I am sure that he who began a good work in you will bring it to completion at the day of Christ."</w:t>
      </w:r>
      <w:r>
        <w:rPr>
          <w:b w:val="false"/>
          <w:bCs w:val="false"/>
        </w:rPr>
        <w:t xml:space="preserve"> How can you encourage someone in their Christian journey?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How can Christ be glorified through the weaknesses of men and women?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What does it mean to live by faith and not by sight?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 xml:space="preserve">Matthew 25:23 “Come and share your master’s joy”.  Have you done what He </w:t>
      </w:r>
      <w:r>
        <w:rPr>
          <w:b w:val="false"/>
          <w:bCs w:val="false"/>
        </w:rPr>
        <w:t xml:space="preserve">has </w:t>
      </w:r>
      <w:r>
        <w:rPr>
          <w:b w:val="false"/>
          <w:bCs w:val="false"/>
        </w:rPr>
        <w:t>asked you to do?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What do you need to do to make Him happy?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LibreOffice/7.4.5.1$Windows_X86_64 LibreOffice_project/9c0871452b3918c1019dde9bfac75448afc4b57f</Application>
  <AppVersion>15.0000</AppVersion>
  <Pages>1</Pages>
  <Words>115</Words>
  <Characters>488</Characters>
  <CharactersWithSpaces>597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2023-10-23T13:08:54Z</dcterms:created>
  <dc:creator/>
  <dc:description/>
  <dc:language>en-GB</dc:language>
  <cp:lastModifiedBy/>
  <dcterms:modified xsi:type="dcterms:W3CDTF">2023-10-23T13:12:19Z</dcterms:modified>
  <cp:revision>3</cp:revision>
  <dc:subject/>
  <dc:title/>
</cp:coreProperties>
</file>